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A15AD4" w:rsidP="008B76A3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140.75pt;margin-top:290.75pt;width:794.3pt;height:88.75pt;rotation:-3324093fd;z-index:251657728" fillcolor="#333" stroked="f">
                  <v:fill opacity="22282f"/>
                  <v:shadow color="#868686"/>
                  <v:textpath style="font-family:&quot;Arial&quot;;font-size:66pt;v-text-kern:t" trim="t" fitpath="t" string="Eksempel"/>
                </v:shape>
              </w:pict>
            </w:r>
            <w:r w:rsidR="007B3C58"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8B76A3">
              <w:rPr>
                <w:rFonts w:ascii="Arial" w:hAnsi="Arial" w:cs="Arial"/>
                <w:sz w:val="28"/>
                <w:szCs w:val="28"/>
              </w:rPr>
              <w:t>Vådrums</w:t>
            </w:r>
            <w:r w:rsidR="00451221" w:rsidRPr="00451221">
              <w:rPr>
                <w:rFonts w:ascii="Arial" w:hAnsi="Arial" w:cs="Arial"/>
                <w:sz w:val="28"/>
                <w:szCs w:val="28"/>
              </w:rPr>
              <w:t>fuger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9A0C2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Pr="00FB25D3">
              <w:rPr>
                <w:rFonts w:ascii="Arial" w:hAnsi="Arial"/>
                <w:sz w:val="20"/>
              </w:rPr>
              <w:t>fugebred</w:t>
            </w:r>
            <w:r>
              <w:rPr>
                <w:rFonts w:ascii="Arial" w:hAnsi="Arial"/>
                <w:sz w:val="20"/>
              </w:rPr>
              <w:t>de min. 6</w:t>
            </w:r>
            <w:r w:rsidRPr="00EF220B">
              <w:rPr>
                <w:rFonts w:ascii="Arial" w:hAnsi="Arial" w:cs="Arial"/>
                <w:sz w:val="20"/>
              </w:rPr>
              <w:t xml:space="preserve"> mm </w:t>
            </w:r>
            <w:r>
              <w:rPr>
                <w:rFonts w:ascii="Arial" w:hAnsi="Arial" w:cs="Arial"/>
                <w:sz w:val="20"/>
              </w:rPr>
              <w:t>og max.</w:t>
            </w:r>
            <w:r w:rsidRPr="00EF220B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EF220B">
              <w:rPr>
                <w:rFonts w:ascii="Arial" w:hAnsi="Arial" w:cs="Arial"/>
                <w:sz w:val="20"/>
              </w:rPr>
              <w:t xml:space="preserve"> mm</w:t>
            </w:r>
            <w:r>
              <w:rPr>
                <w:rFonts w:ascii="Arial" w:hAnsi="Arial" w:cs="Arial"/>
                <w:sz w:val="20"/>
              </w:rPr>
              <w:t xml:space="preserve"> og ens i hele fugens længde +/- </w:t>
            </w:r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9A0C2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9A0C2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9A0C2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kontaktflader hele, faste, tørre og rene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9A0C2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9A0C2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9A0C2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der monteret hæftebrydende underlag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9A0C2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9A0C2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9A0C2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9A0C2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9A0C2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9A0C2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fugen glittet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9A0C2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9A0C2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8C7D72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AC1473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AC1473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451221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412ED3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412ED3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E8201B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7B3C5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7D4BC9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E8201B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Pr="00FB25D3" w:rsidRDefault="00E8201B" w:rsidP="00D80C8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201B" w:rsidRDefault="00E8201B" w:rsidP="00BB49E1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201B" w:rsidRPr="00FB25D3" w:rsidRDefault="00E8201B" w:rsidP="00BB49E1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03510D"/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2D" w:rsidRDefault="009A0C2D">
      <w:r>
        <w:separator/>
      </w:r>
    </w:p>
  </w:endnote>
  <w:endnote w:type="continuationSeparator" w:id="0">
    <w:p w:rsidR="009A0C2D" w:rsidRDefault="009A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 w:rsidR="00A15AD4">
            <w:rPr>
              <w:rFonts w:ascii="Arial" w:hAnsi="Arial" w:cs="Arial"/>
              <w:sz w:val="18"/>
              <w:szCs w:val="18"/>
            </w:rPr>
            <w:t>r. 12.41</w:t>
          </w:r>
          <w:r w:rsidR="008B76A3">
            <w:rPr>
              <w:rFonts w:ascii="Arial" w:hAnsi="Arial" w:cs="Arial"/>
              <w:sz w:val="18"/>
              <w:szCs w:val="18"/>
            </w:rPr>
            <w:t>4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2D" w:rsidRDefault="009A0C2D">
      <w:r>
        <w:separator/>
      </w:r>
    </w:p>
  </w:footnote>
  <w:footnote w:type="continuationSeparator" w:id="0">
    <w:p w:rsidR="009A0C2D" w:rsidRDefault="009A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Sagsnavn: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3510D"/>
    <w:rsid w:val="00062C7D"/>
    <w:rsid w:val="00080428"/>
    <w:rsid w:val="00082C92"/>
    <w:rsid w:val="001109CE"/>
    <w:rsid w:val="0012129F"/>
    <w:rsid w:val="001C43C0"/>
    <w:rsid w:val="001E4B99"/>
    <w:rsid w:val="00254A5F"/>
    <w:rsid w:val="00270B22"/>
    <w:rsid w:val="002A3C45"/>
    <w:rsid w:val="003B2DA1"/>
    <w:rsid w:val="003C6FAA"/>
    <w:rsid w:val="00412ED3"/>
    <w:rsid w:val="004271BA"/>
    <w:rsid w:val="00451221"/>
    <w:rsid w:val="00531E86"/>
    <w:rsid w:val="005A2616"/>
    <w:rsid w:val="005E0D1B"/>
    <w:rsid w:val="0061438E"/>
    <w:rsid w:val="00661F84"/>
    <w:rsid w:val="006849ED"/>
    <w:rsid w:val="006E3E1B"/>
    <w:rsid w:val="006E4423"/>
    <w:rsid w:val="00725AA2"/>
    <w:rsid w:val="007A7BE7"/>
    <w:rsid w:val="007B3C58"/>
    <w:rsid w:val="007D4BC9"/>
    <w:rsid w:val="00807615"/>
    <w:rsid w:val="00834C33"/>
    <w:rsid w:val="008B76A3"/>
    <w:rsid w:val="008C7D72"/>
    <w:rsid w:val="009205CE"/>
    <w:rsid w:val="00944733"/>
    <w:rsid w:val="00950D7E"/>
    <w:rsid w:val="00966465"/>
    <w:rsid w:val="009A0C2D"/>
    <w:rsid w:val="009A2E2C"/>
    <w:rsid w:val="009F25F5"/>
    <w:rsid w:val="00A15AD4"/>
    <w:rsid w:val="00A4275A"/>
    <w:rsid w:val="00AC1473"/>
    <w:rsid w:val="00B12C3A"/>
    <w:rsid w:val="00B82E48"/>
    <w:rsid w:val="00B92327"/>
    <w:rsid w:val="00BA1DAC"/>
    <w:rsid w:val="00BB49E1"/>
    <w:rsid w:val="00C725FC"/>
    <w:rsid w:val="00CC20D3"/>
    <w:rsid w:val="00CC5E8C"/>
    <w:rsid w:val="00D06209"/>
    <w:rsid w:val="00D80C88"/>
    <w:rsid w:val="00E3278E"/>
    <w:rsid w:val="00E568D9"/>
    <w:rsid w:val="00E8201B"/>
    <w:rsid w:val="00E9125D"/>
    <w:rsid w:val="00EE6C66"/>
    <w:rsid w:val="00EF220B"/>
    <w:rsid w:val="00F05C9C"/>
    <w:rsid w:val="00F32DE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>;157251;Vådrumsfuger.docx;;Vådrumsfuger;docx;15-12-2011;27-08-2012;12/15/2011;08/27/2012;;Project;;Approved by;;</TeamShareMetaData>
  </documentManagement>
</p:properties>
</file>

<file path=customXml/itemProps1.xml><?xml version="1.0" encoding="utf-8"?>
<ds:datastoreItem xmlns:ds="http://schemas.openxmlformats.org/officeDocument/2006/customXml" ds:itemID="{D3D92CD8-FB8C-4196-8CD8-57D43B836DEF}"/>
</file>

<file path=customXml/itemProps2.xml><?xml version="1.0" encoding="utf-8"?>
<ds:datastoreItem xmlns:ds="http://schemas.openxmlformats.org/officeDocument/2006/customXml" ds:itemID="{0C23670A-0FD1-4882-B51B-5523A837E30F}"/>
</file>

<file path=customXml/itemProps3.xml><?xml version="1.0" encoding="utf-8"?>
<ds:datastoreItem xmlns:ds="http://schemas.openxmlformats.org/officeDocument/2006/customXml" ds:itemID="{0FBC7884-408D-44E8-9F07-2D575485A9E2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0</TotalTime>
  <Pages>1</Pages>
  <Words>111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2011-12-15T07:56:00Z</dcterms:created>
  <dcterms:modified xsi:type="dcterms:W3CDTF">2011-12-15T07:56:00Z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-1465419502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2057890557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